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3525" w:rsidRPr="00E701B9" w:rsidRDefault="007F3525">
      <w:pPr>
        <w:rPr>
          <w:rFonts w:ascii="Raleway" w:hAnsi="Raleway"/>
          <w:sz w:val="20"/>
          <w:szCs w:val="20"/>
        </w:rPr>
      </w:pPr>
    </w:p>
    <w:p w:rsidR="007F3525" w:rsidRPr="00E701B9" w:rsidRDefault="000D16AC">
      <w:pPr>
        <w:spacing w:after="0" w:line="240" w:lineRule="auto"/>
        <w:jc w:val="center"/>
        <w:rPr>
          <w:rFonts w:ascii="Raleway" w:hAnsi="Raleway"/>
          <w:sz w:val="20"/>
          <w:szCs w:val="20"/>
        </w:rPr>
      </w:pPr>
      <w:r w:rsidRPr="00E701B9">
        <w:rPr>
          <w:rFonts w:ascii="Raleway" w:hAnsi="Raleway"/>
          <w:noProof/>
          <w:sz w:val="20"/>
          <w:szCs w:val="20"/>
        </w:rPr>
        <w:drawing>
          <wp:inline distT="0" distB="0" distL="114300" distR="114300" wp14:anchorId="4480FFF2" wp14:editId="23E7C5B3">
            <wp:extent cx="1371600" cy="685800"/>
            <wp:effectExtent l="0" t="0" r="0" b="0"/>
            <wp:docPr id="1" name="image01.jpg" descr="Minnesota FoodShare Logo"/>
            <wp:cNvGraphicFramePr/>
            <a:graphic xmlns:a="http://schemas.openxmlformats.org/drawingml/2006/main">
              <a:graphicData uri="http://schemas.openxmlformats.org/drawingml/2006/picture">
                <pic:pic xmlns:pic="http://schemas.openxmlformats.org/drawingml/2006/picture">
                  <pic:nvPicPr>
                    <pic:cNvPr id="0" name="image01.jpg" descr="Minnesota FoodShare Logo"/>
                    <pic:cNvPicPr preferRelativeResize="0"/>
                  </pic:nvPicPr>
                  <pic:blipFill>
                    <a:blip r:embed="rId6"/>
                    <a:srcRect/>
                    <a:stretch>
                      <a:fillRect/>
                    </a:stretch>
                  </pic:blipFill>
                  <pic:spPr>
                    <a:xfrm>
                      <a:off x="0" y="0"/>
                      <a:ext cx="1371600" cy="685800"/>
                    </a:xfrm>
                    <a:prstGeom prst="rect">
                      <a:avLst/>
                    </a:prstGeom>
                    <a:ln/>
                  </pic:spPr>
                </pic:pic>
              </a:graphicData>
            </a:graphic>
          </wp:inline>
        </w:drawing>
      </w:r>
      <w:hyperlink r:id="rId7"/>
    </w:p>
    <w:p w:rsidR="000D16AC" w:rsidRPr="00E701B9" w:rsidRDefault="000D16AC">
      <w:pPr>
        <w:spacing w:after="0" w:line="240" w:lineRule="auto"/>
        <w:rPr>
          <w:rFonts w:ascii="Raleway" w:eastAsia="Georgia" w:hAnsi="Raleway" w:cs="Georgia"/>
          <w:b/>
          <w:sz w:val="20"/>
          <w:szCs w:val="20"/>
        </w:rPr>
      </w:pPr>
    </w:p>
    <w:p w:rsidR="000D16AC" w:rsidRPr="00E701B9" w:rsidRDefault="000D16AC">
      <w:pPr>
        <w:spacing w:after="0" w:line="240" w:lineRule="auto"/>
        <w:rPr>
          <w:rFonts w:ascii="Raleway" w:eastAsia="Georgia" w:hAnsi="Raleway" w:cs="Georgia"/>
          <w:b/>
          <w:sz w:val="20"/>
          <w:szCs w:val="20"/>
        </w:rPr>
      </w:pPr>
    </w:p>
    <w:p w:rsidR="007F3525" w:rsidRPr="00E701B9" w:rsidRDefault="000D16AC">
      <w:pPr>
        <w:spacing w:after="0" w:line="240" w:lineRule="auto"/>
        <w:rPr>
          <w:rFonts w:ascii="Raleway" w:hAnsi="Raleway"/>
          <w:sz w:val="20"/>
          <w:szCs w:val="20"/>
        </w:rPr>
      </w:pPr>
      <w:r w:rsidRPr="00E701B9">
        <w:rPr>
          <w:rFonts w:ascii="Raleway" w:eastAsia="Georgia" w:hAnsi="Raleway" w:cs="Georgia"/>
          <w:b/>
          <w:sz w:val="20"/>
          <w:szCs w:val="20"/>
        </w:rPr>
        <w:t>In the Spirit of Saint Patrick, we would like your help to fight Hunger.</w:t>
      </w:r>
    </w:p>
    <w:p w:rsidR="007F3525" w:rsidRPr="00E701B9" w:rsidRDefault="007F3525">
      <w:pPr>
        <w:spacing w:after="0" w:line="240" w:lineRule="auto"/>
        <w:rPr>
          <w:rFonts w:ascii="Raleway" w:hAnsi="Raleway"/>
          <w:sz w:val="20"/>
          <w:szCs w:val="20"/>
        </w:rPr>
      </w:pPr>
    </w:p>
    <w:p w:rsidR="007F3525" w:rsidRPr="00E701B9" w:rsidRDefault="000D16AC">
      <w:pPr>
        <w:spacing w:after="0" w:line="240" w:lineRule="auto"/>
        <w:rPr>
          <w:rFonts w:ascii="Raleway" w:hAnsi="Raleway"/>
          <w:sz w:val="20"/>
          <w:szCs w:val="20"/>
        </w:rPr>
      </w:pPr>
      <w:r w:rsidRPr="00E701B9">
        <w:rPr>
          <w:rFonts w:ascii="Raleway" w:eastAsia="Georgia" w:hAnsi="Raleway" w:cs="Georgia"/>
          <w:sz w:val="20"/>
          <w:szCs w:val="20"/>
        </w:rPr>
        <w:t xml:space="preserve">Minnesota Food Share has a month long Campaign to </w:t>
      </w:r>
      <w:r w:rsidRPr="00E701B9">
        <w:rPr>
          <w:rFonts w:ascii="Raleway" w:eastAsia="Georgia" w:hAnsi="Raleway" w:cs="Georgia"/>
          <w:b/>
          <w:sz w:val="20"/>
          <w:szCs w:val="20"/>
        </w:rPr>
        <w:t xml:space="preserve">March </w:t>
      </w:r>
      <w:proofErr w:type="gramStart"/>
      <w:r w:rsidRPr="00E701B9">
        <w:rPr>
          <w:rFonts w:ascii="Raleway" w:eastAsia="Georgia" w:hAnsi="Raleway" w:cs="Georgia"/>
          <w:b/>
          <w:sz w:val="20"/>
          <w:szCs w:val="20"/>
        </w:rPr>
        <w:t>Out</w:t>
      </w:r>
      <w:proofErr w:type="gramEnd"/>
      <w:r w:rsidRPr="00E701B9">
        <w:rPr>
          <w:rFonts w:ascii="Raleway" w:eastAsia="Georgia" w:hAnsi="Raleway" w:cs="Georgia"/>
          <w:b/>
          <w:sz w:val="20"/>
          <w:szCs w:val="20"/>
        </w:rPr>
        <w:t xml:space="preserve"> Hunger</w:t>
      </w:r>
      <w:r w:rsidRPr="00E701B9">
        <w:rPr>
          <w:rFonts w:ascii="Raleway" w:eastAsia="Georgia" w:hAnsi="Raleway" w:cs="Georgia"/>
          <w:sz w:val="20"/>
          <w:szCs w:val="20"/>
        </w:rPr>
        <w:t>. It is a statewide, grassroots food-drive, in which, every dollar donated goes to local food shelves. 1 in 8 Minnesotans do not have enough money to buy food and are fighting hunger every day.</w:t>
      </w:r>
    </w:p>
    <w:p w:rsidR="007F3525" w:rsidRPr="00E701B9" w:rsidRDefault="007F3525">
      <w:pPr>
        <w:spacing w:after="0" w:line="240" w:lineRule="auto"/>
        <w:rPr>
          <w:rFonts w:ascii="Raleway" w:hAnsi="Raleway"/>
          <w:sz w:val="20"/>
          <w:szCs w:val="20"/>
        </w:rPr>
      </w:pPr>
    </w:p>
    <w:p w:rsidR="007F3525" w:rsidRPr="00E701B9" w:rsidRDefault="000D16AC">
      <w:pPr>
        <w:spacing w:after="0" w:line="240" w:lineRule="auto"/>
        <w:rPr>
          <w:rFonts w:ascii="Raleway" w:hAnsi="Raleway"/>
          <w:sz w:val="20"/>
          <w:szCs w:val="20"/>
        </w:rPr>
      </w:pPr>
      <w:r w:rsidRPr="00E701B9">
        <w:rPr>
          <w:rFonts w:ascii="Raleway" w:eastAsia="Georgia" w:hAnsi="Raleway" w:cs="Georgia"/>
          <w:sz w:val="20"/>
          <w:szCs w:val="20"/>
        </w:rPr>
        <w:t xml:space="preserve">The Irish, who are no strangers to hunger, are once again excited to join this year’s effort to March </w:t>
      </w:r>
      <w:proofErr w:type="gramStart"/>
      <w:r w:rsidRPr="00E701B9">
        <w:rPr>
          <w:rFonts w:ascii="Raleway" w:eastAsia="Georgia" w:hAnsi="Raleway" w:cs="Georgia"/>
          <w:sz w:val="20"/>
          <w:szCs w:val="20"/>
        </w:rPr>
        <w:t>Out</w:t>
      </w:r>
      <w:proofErr w:type="gramEnd"/>
      <w:r w:rsidRPr="00E701B9">
        <w:rPr>
          <w:rFonts w:ascii="Raleway" w:eastAsia="Georgia" w:hAnsi="Raleway" w:cs="Georgia"/>
          <w:sz w:val="20"/>
          <w:szCs w:val="20"/>
        </w:rPr>
        <w:t xml:space="preserve"> Hunger during the whole month of March. 2000 green grocery bags are available to pick up, fill, and drop off.  </w:t>
      </w:r>
      <w:r w:rsidRPr="00E701B9">
        <w:rPr>
          <w:rFonts w:ascii="Raleway" w:eastAsia="Georgia" w:hAnsi="Raleway" w:cs="Georgia"/>
          <w:sz w:val="20"/>
          <w:szCs w:val="20"/>
        </w:rPr>
        <w:br/>
      </w:r>
    </w:p>
    <w:p w:rsidR="007F3525" w:rsidRPr="00E701B9" w:rsidRDefault="000D16AC">
      <w:pPr>
        <w:rPr>
          <w:rFonts w:ascii="Raleway" w:hAnsi="Raleway"/>
          <w:sz w:val="20"/>
          <w:szCs w:val="20"/>
        </w:rPr>
      </w:pPr>
      <w:r w:rsidRPr="00E701B9">
        <w:rPr>
          <w:rFonts w:ascii="Raleway" w:eastAsia="Georgia" w:hAnsi="Raleway" w:cs="Georgia"/>
          <w:b/>
          <w:sz w:val="20"/>
          <w:szCs w:val="20"/>
        </w:rPr>
        <w:t>WE CAN MAKE A DIFFERENCE.</w:t>
      </w:r>
      <w:r w:rsidRPr="00E701B9">
        <w:rPr>
          <w:rFonts w:ascii="Raleway" w:eastAsia="Georgia" w:hAnsi="Raleway" w:cs="Georgia"/>
          <w:sz w:val="20"/>
          <w:szCs w:val="20"/>
        </w:rPr>
        <w:t xml:space="preserve"> Be a hero. Fight hunger. </w:t>
      </w:r>
    </w:p>
    <w:p w:rsidR="007F3525" w:rsidRPr="00E701B9" w:rsidRDefault="000D16AC">
      <w:pPr>
        <w:spacing w:before="240" w:after="240" w:line="240" w:lineRule="auto"/>
        <w:jc w:val="both"/>
        <w:rPr>
          <w:rFonts w:ascii="Raleway" w:hAnsi="Raleway"/>
          <w:sz w:val="20"/>
          <w:szCs w:val="20"/>
        </w:rPr>
      </w:pPr>
      <w:r w:rsidRPr="00E701B9">
        <w:rPr>
          <w:rFonts w:ascii="Raleway" w:eastAsia="Georgia" w:hAnsi="Raleway" w:cs="Georgia"/>
          <w:sz w:val="20"/>
          <w:szCs w:val="20"/>
        </w:rPr>
        <w:t>We invite you &amp; your family to join our effort during the Month of March to raise donations of both food and money.</w:t>
      </w:r>
      <w:r w:rsidRPr="00E701B9">
        <w:rPr>
          <w:rFonts w:ascii="Raleway" w:eastAsia="Georgia" w:hAnsi="Raleway" w:cs="Georgia"/>
          <w:b/>
          <w:sz w:val="20"/>
          <w:szCs w:val="20"/>
        </w:rPr>
        <w:t> </w:t>
      </w:r>
    </w:p>
    <w:p w:rsidR="007F3525" w:rsidRPr="00E701B9" w:rsidRDefault="000D16AC">
      <w:pPr>
        <w:spacing w:before="240" w:after="240" w:line="240" w:lineRule="auto"/>
        <w:jc w:val="both"/>
        <w:rPr>
          <w:rFonts w:ascii="Raleway" w:hAnsi="Raleway"/>
          <w:sz w:val="20"/>
          <w:szCs w:val="20"/>
        </w:rPr>
      </w:pPr>
      <w:r w:rsidRPr="00E701B9">
        <w:rPr>
          <w:rFonts w:ascii="Raleway" w:eastAsia="Georgia" w:hAnsi="Raleway" w:cs="Georgia"/>
          <w:b/>
          <w:sz w:val="20"/>
          <w:szCs w:val="20"/>
        </w:rPr>
        <w:t>Ways to participate:</w:t>
      </w:r>
    </w:p>
    <w:p w:rsidR="007F3525" w:rsidRPr="00E701B9" w:rsidRDefault="000D16AC">
      <w:pPr>
        <w:numPr>
          <w:ilvl w:val="0"/>
          <w:numId w:val="1"/>
        </w:numPr>
        <w:spacing w:after="0"/>
        <w:ind w:hanging="360"/>
        <w:contextualSpacing/>
        <w:rPr>
          <w:rFonts w:ascii="Raleway" w:eastAsia="Georgia" w:hAnsi="Raleway" w:cs="Georgia"/>
          <w:sz w:val="20"/>
          <w:szCs w:val="20"/>
        </w:rPr>
      </w:pPr>
      <w:r w:rsidRPr="00E701B9">
        <w:rPr>
          <w:rFonts w:ascii="Raleway" w:eastAsia="Georgia" w:hAnsi="Raleway" w:cs="Georgia"/>
          <w:sz w:val="20"/>
          <w:szCs w:val="20"/>
        </w:rPr>
        <w:t>Ask others to help to recruit family, friends, neighbors, co-workers, your church, or community groups to help organize a drive or donate.</w:t>
      </w:r>
    </w:p>
    <w:p w:rsidR="007F3525" w:rsidRPr="00E701B9" w:rsidRDefault="000D16AC">
      <w:pPr>
        <w:numPr>
          <w:ilvl w:val="0"/>
          <w:numId w:val="1"/>
        </w:numPr>
        <w:spacing w:after="0"/>
        <w:ind w:hanging="360"/>
        <w:contextualSpacing/>
        <w:rPr>
          <w:rFonts w:ascii="Raleway" w:eastAsia="Georgia" w:hAnsi="Raleway" w:cs="Georgia"/>
          <w:sz w:val="20"/>
          <w:szCs w:val="20"/>
        </w:rPr>
      </w:pPr>
      <w:r w:rsidRPr="00E701B9">
        <w:rPr>
          <w:rFonts w:ascii="Raleway" w:eastAsia="Georgia" w:hAnsi="Raleway" w:cs="Georgia"/>
          <w:sz w:val="20"/>
          <w:szCs w:val="20"/>
        </w:rPr>
        <w:t>Create a way for students looking for service hours to brainstorm a fun way to raise food and/or funds.</w:t>
      </w:r>
    </w:p>
    <w:p w:rsidR="007F3525" w:rsidRPr="00E701B9" w:rsidRDefault="000D16AC">
      <w:pPr>
        <w:numPr>
          <w:ilvl w:val="0"/>
          <w:numId w:val="1"/>
        </w:numPr>
        <w:spacing w:after="0"/>
        <w:ind w:hanging="360"/>
        <w:contextualSpacing/>
        <w:rPr>
          <w:rFonts w:ascii="Raleway" w:eastAsia="Georgia" w:hAnsi="Raleway" w:cs="Georgia"/>
          <w:sz w:val="20"/>
          <w:szCs w:val="20"/>
        </w:rPr>
      </w:pPr>
      <w:r w:rsidRPr="00E701B9">
        <w:rPr>
          <w:rFonts w:ascii="Raleway" w:eastAsia="Georgia" w:hAnsi="Raleway" w:cs="Georgia"/>
          <w:sz w:val="20"/>
          <w:szCs w:val="20"/>
        </w:rPr>
        <w:t>To promote your effort. We can help provide to get this year’s donation envelopes and more!</w:t>
      </w:r>
    </w:p>
    <w:p w:rsidR="007F3525" w:rsidRPr="00E701B9" w:rsidRDefault="000D16AC">
      <w:pPr>
        <w:numPr>
          <w:ilvl w:val="0"/>
          <w:numId w:val="1"/>
        </w:numPr>
        <w:spacing w:after="0"/>
        <w:ind w:hanging="360"/>
        <w:contextualSpacing/>
        <w:rPr>
          <w:rFonts w:ascii="Raleway" w:eastAsia="Georgia" w:hAnsi="Raleway" w:cs="Georgia"/>
          <w:sz w:val="20"/>
          <w:szCs w:val="20"/>
        </w:rPr>
      </w:pPr>
      <w:r w:rsidRPr="00E701B9">
        <w:rPr>
          <w:rFonts w:ascii="Raleway" w:eastAsia="Georgia" w:hAnsi="Raleway" w:cs="Georgia"/>
          <w:sz w:val="20"/>
          <w:szCs w:val="20"/>
        </w:rPr>
        <w:t>Coordinate with us to get donations either bringing it to the parade on March 17th or prior to April 1</w:t>
      </w:r>
      <w:r w:rsidRPr="00E701B9">
        <w:rPr>
          <w:rFonts w:ascii="Raleway" w:eastAsia="Georgia" w:hAnsi="Raleway" w:cs="Georgia"/>
          <w:sz w:val="20"/>
          <w:szCs w:val="20"/>
          <w:vertAlign w:val="superscript"/>
        </w:rPr>
        <w:t>st</w:t>
      </w:r>
      <w:r w:rsidRPr="00E701B9">
        <w:rPr>
          <w:rFonts w:ascii="Raleway" w:eastAsia="Georgia" w:hAnsi="Raleway" w:cs="Georgia"/>
          <w:sz w:val="20"/>
          <w:szCs w:val="20"/>
        </w:rPr>
        <w:t>.</w:t>
      </w:r>
    </w:p>
    <w:p w:rsidR="007F3525" w:rsidRPr="00E701B9" w:rsidRDefault="000D16AC">
      <w:pPr>
        <w:numPr>
          <w:ilvl w:val="0"/>
          <w:numId w:val="1"/>
        </w:numPr>
        <w:spacing w:after="0"/>
        <w:ind w:hanging="360"/>
        <w:contextualSpacing/>
        <w:rPr>
          <w:rFonts w:ascii="Raleway" w:eastAsia="Georgia" w:hAnsi="Raleway" w:cs="Georgia"/>
          <w:sz w:val="20"/>
          <w:szCs w:val="20"/>
        </w:rPr>
      </w:pPr>
      <w:r w:rsidRPr="00E701B9">
        <w:rPr>
          <w:rFonts w:ascii="Raleway" w:eastAsia="Georgia" w:hAnsi="Raleway" w:cs="Georgia"/>
          <w:sz w:val="20"/>
          <w:szCs w:val="20"/>
        </w:rPr>
        <w:t>Have a food drive party!</w:t>
      </w:r>
    </w:p>
    <w:p w:rsidR="007F3525" w:rsidRPr="00E701B9" w:rsidRDefault="000D16AC">
      <w:pPr>
        <w:numPr>
          <w:ilvl w:val="0"/>
          <w:numId w:val="1"/>
        </w:numPr>
        <w:spacing w:after="0"/>
        <w:ind w:hanging="360"/>
        <w:contextualSpacing/>
        <w:rPr>
          <w:rFonts w:ascii="Raleway" w:eastAsia="Georgia" w:hAnsi="Raleway" w:cs="Georgia"/>
          <w:sz w:val="20"/>
          <w:szCs w:val="20"/>
        </w:rPr>
      </w:pPr>
      <w:r w:rsidRPr="00E701B9">
        <w:rPr>
          <w:rFonts w:ascii="Raleway" w:eastAsia="Georgia" w:hAnsi="Raleway" w:cs="Georgia"/>
          <w:sz w:val="20"/>
          <w:szCs w:val="20"/>
        </w:rPr>
        <w:t>Volunteer with the green bag brigade.</w:t>
      </w:r>
    </w:p>
    <w:p w:rsidR="007F3525" w:rsidRPr="00E701B9" w:rsidRDefault="000D16AC">
      <w:pPr>
        <w:numPr>
          <w:ilvl w:val="0"/>
          <w:numId w:val="1"/>
        </w:numPr>
        <w:spacing w:after="0" w:line="240" w:lineRule="auto"/>
        <w:ind w:hanging="360"/>
        <w:contextualSpacing/>
        <w:rPr>
          <w:rFonts w:ascii="Raleway" w:eastAsia="Georgia" w:hAnsi="Raleway" w:cs="Georgia"/>
          <w:sz w:val="20"/>
          <w:szCs w:val="20"/>
        </w:rPr>
      </w:pPr>
      <w:r w:rsidRPr="00E701B9">
        <w:rPr>
          <w:rFonts w:ascii="Raleway" w:eastAsia="Georgia" w:hAnsi="Raleway" w:cs="Georgia"/>
          <w:sz w:val="20"/>
          <w:szCs w:val="20"/>
        </w:rPr>
        <w:t xml:space="preserve">Like us &amp; visit </w:t>
      </w:r>
      <w:hyperlink r:id="rId8">
        <w:r w:rsidRPr="00E701B9">
          <w:rPr>
            <w:rFonts w:ascii="Raleway" w:eastAsia="Georgia" w:hAnsi="Raleway" w:cs="Georgia"/>
            <w:sz w:val="20"/>
            <w:szCs w:val="20"/>
            <w:u w:val="single"/>
          </w:rPr>
          <w:t>www.facebook.com/marchouthungerstpaulmnparade</w:t>
        </w:r>
      </w:hyperlink>
      <w:r w:rsidRPr="00E701B9">
        <w:rPr>
          <w:rFonts w:ascii="Raleway" w:eastAsia="Georgia" w:hAnsi="Raleway" w:cs="Georgia"/>
          <w:sz w:val="20"/>
          <w:szCs w:val="20"/>
        </w:rPr>
        <w:t xml:space="preserve"> for participating pick up &amp; drop off locations</w:t>
      </w:r>
    </w:p>
    <w:p w:rsidR="007F3525" w:rsidRPr="00E701B9" w:rsidRDefault="000D16AC">
      <w:pPr>
        <w:numPr>
          <w:ilvl w:val="0"/>
          <w:numId w:val="1"/>
        </w:numPr>
        <w:spacing w:after="0" w:line="240" w:lineRule="auto"/>
        <w:ind w:hanging="360"/>
        <w:contextualSpacing/>
        <w:rPr>
          <w:rFonts w:ascii="Raleway" w:hAnsi="Raleway"/>
          <w:sz w:val="20"/>
          <w:szCs w:val="20"/>
        </w:rPr>
      </w:pPr>
      <w:r w:rsidRPr="00E701B9">
        <w:rPr>
          <w:rFonts w:ascii="Raleway" w:eastAsia="Georgia" w:hAnsi="Raleway" w:cs="Georgia"/>
          <w:sz w:val="20"/>
          <w:szCs w:val="20"/>
        </w:rPr>
        <w:t xml:space="preserve">Make financial donations at: </w:t>
      </w:r>
      <w:hyperlink r:id="rId9">
        <w:r w:rsidRPr="00E701B9">
          <w:rPr>
            <w:rFonts w:ascii="Raleway" w:eastAsia="Georgia" w:hAnsi="Raleway" w:cs="Georgia"/>
            <w:sz w:val="20"/>
            <w:szCs w:val="20"/>
            <w:u w:val="single"/>
          </w:rPr>
          <w:t>https://www.gmcc.org/donate</w:t>
        </w:r>
      </w:hyperlink>
      <w:r w:rsidRPr="00E701B9">
        <w:rPr>
          <w:rFonts w:ascii="Raleway" w:eastAsia="Georgia" w:hAnsi="Raleway" w:cs="Georgia"/>
          <w:sz w:val="20"/>
          <w:szCs w:val="20"/>
        </w:rPr>
        <w:t xml:space="preserve"> Key word </w:t>
      </w:r>
      <w:r w:rsidRPr="00E701B9">
        <w:rPr>
          <w:rFonts w:ascii="Raleway" w:eastAsia="Georgia" w:hAnsi="Raleway" w:cs="Georgia"/>
          <w:b/>
          <w:sz w:val="20"/>
          <w:szCs w:val="20"/>
        </w:rPr>
        <w:t>March Out Hunger.</w:t>
      </w:r>
    </w:p>
    <w:p w:rsidR="007F3525" w:rsidRPr="00E701B9" w:rsidRDefault="000D16AC">
      <w:pPr>
        <w:numPr>
          <w:ilvl w:val="0"/>
          <w:numId w:val="1"/>
        </w:numPr>
        <w:spacing w:after="0" w:line="240" w:lineRule="auto"/>
        <w:ind w:hanging="360"/>
        <w:contextualSpacing/>
        <w:rPr>
          <w:rFonts w:ascii="Raleway" w:eastAsia="Georgia" w:hAnsi="Raleway" w:cs="Georgia"/>
          <w:sz w:val="20"/>
          <w:szCs w:val="20"/>
        </w:rPr>
      </w:pPr>
      <w:r w:rsidRPr="00E701B9">
        <w:rPr>
          <w:rFonts w:ascii="Raleway" w:eastAsia="Georgia" w:hAnsi="Raleway" w:cs="Georgia"/>
          <w:sz w:val="20"/>
          <w:szCs w:val="20"/>
        </w:rPr>
        <w:t xml:space="preserve">Go to the </w:t>
      </w:r>
      <w:r w:rsidRPr="00E701B9">
        <w:rPr>
          <w:rFonts w:ascii="Raleway" w:eastAsia="Georgia" w:hAnsi="Raleway" w:cs="Georgia"/>
          <w:color w:val="auto"/>
          <w:sz w:val="20"/>
          <w:szCs w:val="20"/>
        </w:rPr>
        <w:t>51st</w:t>
      </w:r>
      <w:r w:rsidRPr="00E701B9">
        <w:rPr>
          <w:rFonts w:ascii="Raleway" w:eastAsia="Georgia" w:hAnsi="Raleway" w:cs="Georgia"/>
          <w:color w:val="FF0000"/>
          <w:sz w:val="20"/>
          <w:szCs w:val="20"/>
        </w:rPr>
        <w:t xml:space="preserve"> </w:t>
      </w:r>
      <w:r w:rsidRPr="00E701B9">
        <w:rPr>
          <w:rFonts w:ascii="Raleway" w:eastAsia="Georgia" w:hAnsi="Raleway" w:cs="Georgia"/>
          <w:sz w:val="20"/>
          <w:szCs w:val="20"/>
        </w:rPr>
        <w:t>annual St. Patrick’s Day starting at noon in downtown St. Paul on March 17th. Look for the green FINNEGANS Reverse food truck along the parade route</w:t>
      </w:r>
    </w:p>
    <w:p w:rsidR="007F3525" w:rsidRPr="00E701B9" w:rsidRDefault="000D16AC">
      <w:pPr>
        <w:spacing w:before="240" w:after="240" w:line="240" w:lineRule="auto"/>
        <w:jc w:val="both"/>
        <w:rPr>
          <w:rFonts w:ascii="Raleway" w:hAnsi="Raleway"/>
          <w:sz w:val="20"/>
          <w:szCs w:val="20"/>
        </w:rPr>
      </w:pPr>
      <w:r w:rsidRPr="00E701B9">
        <w:rPr>
          <w:rFonts w:ascii="Raleway" w:eastAsia="Georgia" w:hAnsi="Raleway" w:cs="Georgia"/>
          <w:b/>
          <w:sz w:val="20"/>
          <w:szCs w:val="20"/>
        </w:rPr>
        <w:t>What to collect:</w:t>
      </w:r>
    </w:p>
    <w:p w:rsidR="007F3525" w:rsidRPr="00E701B9" w:rsidRDefault="000D16AC">
      <w:pPr>
        <w:spacing w:before="240" w:after="240" w:line="240" w:lineRule="auto"/>
        <w:jc w:val="both"/>
        <w:rPr>
          <w:rFonts w:ascii="Raleway" w:hAnsi="Raleway"/>
          <w:sz w:val="20"/>
          <w:szCs w:val="20"/>
        </w:rPr>
      </w:pPr>
      <w:r w:rsidRPr="00E701B9">
        <w:rPr>
          <w:rFonts w:ascii="Raleway" w:eastAsia="Georgia" w:hAnsi="Raleway" w:cs="Georgia"/>
          <w:i/>
          <w:sz w:val="20"/>
          <w:szCs w:val="20"/>
        </w:rPr>
        <w:t>Food Donations</w:t>
      </w:r>
      <w:r w:rsidRPr="00E701B9">
        <w:rPr>
          <w:rFonts w:ascii="Raleway" w:eastAsia="Georgia" w:hAnsi="Raleway" w:cs="Georgia"/>
          <w:sz w:val="20"/>
          <w:szCs w:val="20"/>
        </w:rPr>
        <w:t xml:space="preserve"> – Food shelves need all types of food, paper, personal hygiene and cleaning products. </w:t>
      </w:r>
    </w:p>
    <w:p w:rsidR="007F3525" w:rsidRPr="00E701B9" w:rsidRDefault="000D16AC">
      <w:pPr>
        <w:numPr>
          <w:ilvl w:val="0"/>
          <w:numId w:val="2"/>
        </w:numPr>
        <w:spacing w:after="0" w:line="240" w:lineRule="auto"/>
        <w:ind w:hanging="360"/>
        <w:contextualSpacing/>
        <w:rPr>
          <w:rFonts w:ascii="Raleway" w:eastAsia="Georgia" w:hAnsi="Raleway" w:cs="Georgia"/>
          <w:sz w:val="20"/>
          <w:szCs w:val="20"/>
        </w:rPr>
      </w:pPr>
      <w:r w:rsidRPr="00E701B9">
        <w:rPr>
          <w:rFonts w:ascii="Raleway" w:eastAsia="Georgia" w:hAnsi="Raleway" w:cs="Georgia"/>
          <w:sz w:val="20"/>
          <w:szCs w:val="20"/>
        </w:rPr>
        <w:t>Shelf stable milk</w:t>
      </w:r>
    </w:p>
    <w:p w:rsidR="007F3525" w:rsidRPr="00E701B9" w:rsidRDefault="000D16AC">
      <w:pPr>
        <w:numPr>
          <w:ilvl w:val="0"/>
          <w:numId w:val="2"/>
        </w:numPr>
        <w:spacing w:after="0" w:line="240" w:lineRule="auto"/>
        <w:ind w:hanging="360"/>
        <w:contextualSpacing/>
        <w:rPr>
          <w:rFonts w:ascii="Raleway" w:eastAsia="Georgia" w:hAnsi="Raleway" w:cs="Georgia"/>
          <w:sz w:val="20"/>
          <w:szCs w:val="20"/>
        </w:rPr>
      </w:pPr>
      <w:r w:rsidRPr="00E701B9">
        <w:rPr>
          <w:rFonts w:ascii="Raleway" w:eastAsia="Georgia" w:hAnsi="Raleway" w:cs="Georgia"/>
          <w:sz w:val="20"/>
          <w:szCs w:val="20"/>
        </w:rPr>
        <w:t>Peanut butter</w:t>
      </w:r>
    </w:p>
    <w:p w:rsidR="007F3525" w:rsidRPr="00E701B9" w:rsidRDefault="000D16AC">
      <w:pPr>
        <w:numPr>
          <w:ilvl w:val="0"/>
          <w:numId w:val="2"/>
        </w:numPr>
        <w:spacing w:after="0" w:line="240" w:lineRule="auto"/>
        <w:ind w:hanging="360"/>
        <w:contextualSpacing/>
        <w:rPr>
          <w:rFonts w:ascii="Raleway" w:eastAsia="Georgia" w:hAnsi="Raleway" w:cs="Georgia"/>
          <w:sz w:val="20"/>
          <w:szCs w:val="20"/>
        </w:rPr>
      </w:pPr>
      <w:r w:rsidRPr="00E701B9">
        <w:rPr>
          <w:rFonts w:ascii="Raleway" w:eastAsia="Georgia" w:hAnsi="Raleway" w:cs="Georgia"/>
          <w:sz w:val="20"/>
          <w:szCs w:val="20"/>
        </w:rPr>
        <w:t>Hamburger helper (or similar boxed meals)</w:t>
      </w:r>
    </w:p>
    <w:p w:rsidR="007F3525" w:rsidRPr="00E701B9" w:rsidRDefault="000D16AC">
      <w:pPr>
        <w:numPr>
          <w:ilvl w:val="0"/>
          <w:numId w:val="2"/>
        </w:numPr>
        <w:spacing w:after="0" w:line="240" w:lineRule="auto"/>
        <w:ind w:hanging="360"/>
        <w:contextualSpacing/>
        <w:rPr>
          <w:rFonts w:ascii="Raleway" w:eastAsia="Georgia" w:hAnsi="Raleway" w:cs="Georgia"/>
          <w:sz w:val="20"/>
          <w:szCs w:val="20"/>
        </w:rPr>
      </w:pPr>
      <w:r w:rsidRPr="00E701B9">
        <w:rPr>
          <w:rFonts w:ascii="Raleway" w:eastAsia="Georgia" w:hAnsi="Raleway" w:cs="Georgia"/>
          <w:sz w:val="20"/>
          <w:szCs w:val="20"/>
        </w:rPr>
        <w:t>Canned tuna or chicken</w:t>
      </w:r>
    </w:p>
    <w:p w:rsidR="007F3525" w:rsidRPr="00E701B9" w:rsidRDefault="000D16AC">
      <w:pPr>
        <w:numPr>
          <w:ilvl w:val="0"/>
          <w:numId w:val="2"/>
        </w:numPr>
        <w:spacing w:after="0" w:line="240" w:lineRule="auto"/>
        <w:ind w:hanging="360"/>
        <w:contextualSpacing/>
        <w:rPr>
          <w:rFonts w:ascii="Raleway" w:eastAsia="Georgia" w:hAnsi="Raleway" w:cs="Georgia"/>
          <w:sz w:val="20"/>
          <w:szCs w:val="20"/>
        </w:rPr>
      </w:pPr>
      <w:r w:rsidRPr="00E701B9">
        <w:rPr>
          <w:rFonts w:ascii="Raleway" w:eastAsia="Georgia" w:hAnsi="Raleway" w:cs="Georgia"/>
          <w:sz w:val="20"/>
          <w:szCs w:val="20"/>
        </w:rPr>
        <w:t>Pancake syrup</w:t>
      </w:r>
    </w:p>
    <w:p w:rsidR="007F3525" w:rsidRPr="00E701B9" w:rsidRDefault="000D16AC">
      <w:pPr>
        <w:numPr>
          <w:ilvl w:val="0"/>
          <w:numId w:val="2"/>
        </w:numPr>
        <w:spacing w:after="0" w:line="240" w:lineRule="auto"/>
        <w:ind w:hanging="360"/>
        <w:contextualSpacing/>
        <w:rPr>
          <w:rFonts w:ascii="Raleway" w:eastAsia="Georgia" w:hAnsi="Raleway" w:cs="Georgia"/>
          <w:sz w:val="20"/>
          <w:szCs w:val="20"/>
        </w:rPr>
      </w:pPr>
      <w:r w:rsidRPr="00E701B9">
        <w:rPr>
          <w:rFonts w:ascii="Raleway" w:eastAsia="Georgia" w:hAnsi="Raleway" w:cs="Georgia"/>
          <w:sz w:val="20"/>
          <w:szCs w:val="20"/>
        </w:rPr>
        <w:t>Canned or dry beans</w:t>
      </w:r>
    </w:p>
    <w:p w:rsidR="007F3525" w:rsidRPr="00E701B9" w:rsidRDefault="000D16AC">
      <w:pPr>
        <w:numPr>
          <w:ilvl w:val="0"/>
          <w:numId w:val="2"/>
        </w:numPr>
        <w:spacing w:after="0" w:line="240" w:lineRule="auto"/>
        <w:ind w:hanging="360"/>
        <w:contextualSpacing/>
        <w:rPr>
          <w:rFonts w:ascii="Raleway" w:eastAsia="Georgia" w:hAnsi="Raleway" w:cs="Georgia"/>
          <w:sz w:val="20"/>
          <w:szCs w:val="20"/>
        </w:rPr>
      </w:pPr>
      <w:r w:rsidRPr="00E701B9">
        <w:rPr>
          <w:rFonts w:ascii="Raleway" w:eastAsia="Georgia" w:hAnsi="Raleway" w:cs="Georgia"/>
          <w:sz w:val="20"/>
          <w:szCs w:val="20"/>
        </w:rPr>
        <w:t>Hand soap</w:t>
      </w:r>
    </w:p>
    <w:p w:rsidR="007F3525" w:rsidRPr="00E701B9" w:rsidRDefault="000D16AC">
      <w:pPr>
        <w:numPr>
          <w:ilvl w:val="0"/>
          <w:numId w:val="2"/>
        </w:numPr>
        <w:spacing w:after="0" w:line="240" w:lineRule="auto"/>
        <w:ind w:hanging="360"/>
        <w:contextualSpacing/>
        <w:rPr>
          <w:rFonts w:ascii="Raleway" w:eastAsia="Georgia" w:hAnsi="Raleway" w:cs="Georgia"/>
          <w:sz w:val="20"/>
          <w:szCs w:val="20"/>
        </w:rPr>
      </w:pPr>
      <w:r w:rsidRPr="00E701B9">
        <w:rPr>
          <w:rFonts w:ascii="Raleway" w:eastAsia="Georgia" w:hAnsi="Raleway" w:cs="Georgia"/>
          <w:sz w:val="20"/>
          <w:szCs w:val="20"/>
        </w:rPr>
        <w:t>Dish soap</w:t>
      </w:r>
    </w:p>
    <w:p w:rsidR="007F3525" w:rsidRPr="00E701B9" w:rsidRDefault="000D16AC">
      <w:pPr>
        <w:spacing w:before="240" w:after="240" w:line="240" w:lineRule="auto"/>
        <w:jc w:val="both"/>
        <w:rPr>
          <w:rFonts w:ascii="Raleway" w:hAnsi="Raleway"/>
          <w:sz w:val="20"/>
          <w:szCs w:val="20"/>
        </w:rPr>
      </w:pPr>
      <w:r w:rsidRPr="00E701B9">
        <w:rPr>
          <w:rFonts w:ascii="Raleway" w:eastAsia="Georgia" w:hAnsi="Raleway" w:cs="Georgia"/>
          <w:i/>
          <w:sz w:val="20"/>
          <w:szCs w:val="20"/>
        </w:rPr>
        <w:t>Cash Donations</w:t>
      </w:r>
      <w:r w:rsidRPr="00E701B9">
        <w:rPr>
          <w:rFonts w:ascii="Raleway" w:eastAsia="Georgia" w:hAnsi="Raleway" w:cs="Georgia"/>
          <w:sz w:val="20"/>
          <w:szCs w:val="20"/>
        </w:rPr>
        <w:t> – Easier to collect and deliver, food shelves can stretch cash donations further because of their access to discount products and programs. Cash also gives them more flexibility to acquire perishable items like fresh produce, meat and dairy products.</w:t>
      </w:r>
    </w:p>
    <w:p w:rsidR="007F3525" w:rsidRPr="00E701B9" w:rsidRDefault="000D16AC">
      <w:pPr>
        <w:spacing w:after="0" w:line="240" w:lineRule="auto"/>
        <w:rPr>
          <w:rFonts w:ascii="Raleway" w:hAnsi="Raleway"/>
          <w:sz w:val="20"/>
          <w:szCs w:val="20"/>
        </w:rPr>
      </w:pPr>
      <w:r w:rsidRPr="00E701B9">
        <w:rPr>
          <w:rFonts w:ascii="Raleway" w:eastAsia="Georgia" w:hAnsi="Raleway" w:cs="Georgia"/>
          <w:sz w:val="20"/>
          <w:szCs w:val="20"/>
        </w:rPr>
        <w:t xml:space="preserve">Food donations will be donated to St. Paul’s Neighborhood House. Financial donations will be matched by Minnesota </w:t>
      </w:r>
      <w:proofErr w:type="spellStart"/>
      <w:r w:rsidRPr="00E701B9">
        <w:rPr>
          <w:rFonts w:ascii="Raleway" w:eastAsia="Georgia" w:hAnsi="Raleway" w:cs="Georgia"/>
          <w:sz w:val="20"/>
          <w:szCs w:val="20"/>
        </w:rPr>
        <w:t>FoodShare</w:t>
      </w:r>
      <w:proofErr w:type="spellEnd"/>
      <w:r w:rsidRPr="00E701B9">
        <w:rPr>
          <w:rFonts w:ascii="Raleway" w:eastAsia="Georgia" w:hAnsi="Raleway" w:cs="Georgia"/>
          <w:sz w:val="20"/>
          <w:szCs w:val="20"/>
        </w:rPr>
        <w:t xml:space="preserve"> and distributed to 300 local foods shelves statewide. </w:t>
      </w:r>
    </w:p>
    <w:p w:rsidR="007F3525" w:rsidRPr="00E701B9" w:rsidRDefault="007F3525">
      <w:pPr>
        <w:spacing w:after="0" w:line="240" w:lineRule="auto"/>
        <w:rPr>
          <w:rFonts w:ascii="Raleway" w:hAnsi="Raleway"/>
          <w:sz w:val="20"/>
          <w:szCs w:val="20"/>
        </w:rPr>
      </w:pPr>
    </w:p>
    <w:p w:rsidR="007F3525" w:rsidRDefault="000D16AC" w:rsidP="00E701B9">
      <w:pPr>
        <w:spacing w:after="0" w:line="240" w:lineRule="auto"/>
      </w:pPr>
      <w:r w:rsidRPr="00E701B9">
        <w:rPr>
          <w:rFonts w:ascii="Raleway" w:eastAsia="Georgia" w:hAnsi="Raleway" w:cs="Georgia"/>
          <w:b/>
          <w:sz w:val="20"/>
          <w:szCs w:val="20"/>
        </w:rPr>
        <w:t>Let’s do what we can to alleviate hunger.</w:t>
      </w:r>
      <w:r w:rsidRPr="00E701B9">
        <w:rPr>
          <w:rFonts w:ascii="Raleway" w:eastAsia="Georgia" w:hAnsi="Raleway" w:cs="Georgia"/>
          <w:sz w:val="20"/>
          <w:szCs w:val="20"/>
        </w:rPr>
        <w:t xml:space="preserve"> </w:t>
      </w:r>
      <w:r w:rsidRPr="00E701B9">
        <w:rPr>
          <w:rFonts w:ascii="Raleway" w:eastAsia="Georgia" w:hAnsi="Raleway" w:cs="Georgia"/>
          <w:b/>
          <w:sz w:val="20"/>
          <w:szCs w:val="20"/>
        </w:rPr>
        <w:t>WE CAN MAKE A DIFFERENCE. Let’s Drive Hunger out of Minnesota.</w:t>
      </w:r>
      <w:bookmarkStart w:id="0" w:name="_GoBack"/>
      <w:bookmarkEnd w:id="0"/>
      <w:r>
        <w:rPr>
          <w:sz w:val="24"/>
          <w:szCs w:val="24"/>
        </w:rPr>
        <w:br/>
      </w:r>
    </w:p>
    <w:sectPr w:rsidR="007F3525" w:rsidSect="000D16AC">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leway">
    <w:panose1 w:val="020B0003030101060003"/>
    <w:charset w:val="00"/>
    <w:family w:val="swiss"/>
    <w:pitch w:val="variable"/>
    <w:sig w:usb0="A00000BF" w:usb1="50000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953BA"/>
    <w:multiLevelType w:val="multilevel"/>
    <w:tmpl w:val="A0B26222"/>
    <w:lvl w:ilvl="0">
      <w:start w:val="1"/>
      <w:numFmt w:val="decimal"/>
      <w:lvlText w:val="%1."/>
      <w:lvlJc w:val="left"/>
      <w:pPr>
        <w:ind w:left="720" w:firstLine="360"/>
      </w:pPr>
      <w:rPr>
        <w:rFonts w:ascii="Calibri" w:eastAsia="Calibri" w:hAnsi="Calibri" w:cs="Calibri"/>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
    <w:nsid w:val="41575884"/>
    <w:multiLevelType w:val="multilevel"/>
    <w:tmpl w:val="032C301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7F3525"/>
    <w:rsid w:val="000D16AC"/>
    <w:rsid w:val="007F3525"/>
    <w:rsid w:val="00E7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0D1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6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0D1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acebook.com/marchouthungerstpaulmnparade" TargetMode="External"/><Relationship Id="rId3" Type="http://schemas.microsoft.com/office/2007/relationships/stylesWithEffects" Target="stylesWithEffects.xml"/><Relationship Id="rId7" Type="http://schemas.openxmlformats.org/officeDocument/2006/relationships/hyperlink" Target="http://mnfoodshare.gm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mcc.org/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Pederson</dc:creator>
  <cp:lastModifiedBy>Jamie Flynn</cp:lastModifiedBy>
  <cp:revision>3</cp:revision>
  <dcterms:created xsi:type="dcterms:W3CDTF">2017-02-03T18:35:00Z</dcterms:created>
  <dcterms:modified xsi:type="dcterms:W3CDTF">2017-07-18T17:48:00Z</dcterms:modified>
</cp:coreProperties>
</file>